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924540">
        <w:rPr>
          <w:rFonts w:ascii="Arial Narrow" w:hAnsi="Arial Narrow"/>
          <w:b/>
          <w:szCs w:val="24"/>
        </w:rPr>
        <w:t>16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E1570A">
        <w:rPr>
          <w:rFonts w:ascii="Arial Narrow" w:hAnsi="Arial Narrow"/>
          <w:b/>
          <w:szCs w:val="24"/>
        </w:rPr>
        <w:t xml:space="preserve"> 37</w:t>
      </w:r>
      <w:r w:rsidR="00AD0B68">
        <w:rPr>
          <w:rFonts w:ascii="Arial Narrow" w:hAnsi="Arial Narrow"/>
          <w:b/>
          <w:szCs w:val="24"/>
        </w:rPr>
        <w:t>3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B61387">
        <w:rPr>
          <w:rFonts w:ascii="Arial Narrow" w:hAnsi="Arial Narrow"/>
          <w:b/>
          <w:szCs w:val="24"/>
        </w:rPr>
        <w:t>3358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AD0B68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AD0B68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AD0B68">
        <w:rPr>
          <w:rFonts w:ascii="Arial Narrow" w:hAnsi="Arial Narrow"/>
          <w:b/>
          <w:bCs/>
          <w:caps/>
          <w:szCs w:val="24"/>
        </w:rPr>
        <w:t xml:space="preserve">A </w:t>
      </w:r>
      <w:r w:rsidR="001A50D6" w:rsidRPr="00AD0B68">
        <w:rPr>
          <w:rFonts w:ascii="Arial Narrow" w:hAnsi="Arial Narrow"/>
          <w:b/>
          <w:bCs/>
          <w:caps/>
          <w:szCs w:val="24"/>
        </w:rPr>
        <w:t>A</w:t>
      </w:r>
      <w:r w:rsidR="00F51E30" w:rsidRPr="00AD0B68">
        <w:rPr>
          <w:rFonts w:ascii="Arial Narrow" w:hAnsi="Arial Narrow"/>
          <w:b/>
          <w:szCs w:val="24"/>
        </w:rPr>
        <w:t>SSOCIAÇÃO</w:t>
      </w:r>
      <w:r w:rsidR="00AD0B68">
        <w:rPr>
          <w:rFonts w:ascii="Arial Narrow" w:hAnsi="Arial Narrow"/>
          <w:b/>
          <w:szCs w:val="24"/>
        </w:rPr>
        <w:t xml:space="preserve"> </w:t>
      </w:r>
      <w:r w:rsidR="00AD0B68" w:rsidRPr="00AD0B68">
        <w:rPr>
          <w:rFonts w:ascii="Arial Narrow" w:hAnsi="Arial Narrow" w:cs="Arial-BoldMT"/>
          <w:b/>
          <w:bCs/>
          <w:szCs w:val="24"/>
          <w:lang w:eastAsia="pt-BR"/>
        </w:rPr>
        <w:t>DE DESENVOLVIMENTO</w:t>
      </w:r>
      <w:r w:rsidR="00AD0B68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AD0B68" w:rsidRPr="00AD0B68">
        <w:rPr>
          <w:rFonts w:ascii="Arial Narrow" w:hAnsi="Arial Narrow" w:cs="Arial-BoldMT"/>
          <w:b/>
          <w:bCs/>
          <w:szCs w:val="24"/>
          <w:lang w:eastAsia="pt-BR"/>
        </w:rPr>
        <w:t>COMUNITÁRIO DO POVOADO CURRALINHO</w:t>
      </w:r>
      <w:r w:rsidR="00AD0B68">
        <w:rPr>
          <w:rFonts w:ascii="Arial Narrow" w:hAnsi="Arial Narrow" w:cs="Arial-BoldMT"/>
          <w:b/>
          <w:bCs/>
          <w:szCs w:val="24"/>
          <w:lang w:eastAsia="pt-BR"/>
        </w:rPr>
        <w:t xml:space="preserve">, </w:t>
      </w:r>
      <w:r w:rsidR="002D1D0F" w:rsidRPr="00AD0B68">
        <w:rPr>
          <w:rFonts w:ascii="Arial Narrow" w:hAnsi="Arial Narrow"/>
          <w:b/>
          <w:bCs/>
          <w:caps/>
          <w:szCs w:val="24"/>
        </w:rPr>
        <w:t>OBJETIVANDO</w:t>
      </w:r>
      <w:r w:rsidR="002D1D0F">
        <w:rPr>
          <w:rFonts w:ascii="Arial Narrow" w:hAnsi="Arial Narrow"/>
          <w:b/>
          <w:bCs/>
          <w:caps/>
          <w:szCs w:val="24"/>
        </w:rPr>
        <w:t xml:space="preserve">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0C5288" w:rsidRPr="00AD0B68">
        <w:rPr>
          <w:rFonts w:ascii="Arial Narrow" w:hAnsi="Arial Narrow"/>
          <w:b/>
          <w:bCs/>
          <w:caps/>
          <w:szCs w:val="24"/>
        </w:rPr>
        <w:t>A</w:t>
      </w:r>
      <w:r w:rsidR="000C5288" w:rsidRPr="00AD0B68">
        <w:rPr>
          <w:rFonts w:ascii="Arial Narrow" w:hAnsi="Arial Narrow"/>
          <w:b/>
          <w:szCs w:val="24"/>
        </w:rPr>
        <w:t>SSOCIAÇÃO</w:t>
      </w:r>
      <w:r w:rsidR="000C5288">
        <w:rPr>
          <w:rFonts w:ascii="Arial Narrow" w:hAnsi="Arial Narrow"/>
          <w:b/>
          <w:szCs w:val="24"/>
        </w:rPr>
        <w:t xml:space="preserve"> </w:t>
      </w:r>
      <w:r w:rsidR="000C5288" w:rsidRPr="00AD0B68">
        <w:rPr>
          <w:rFonts w:ascii="Arial Narrow" w:hAnsi="Arial Narrow" w:cs="Arial-BoldMT"/>
          <w:b/>
          <w:bCs/>
          <w:szCs w:val="24"/>
          <w:lang w:eastAsia="pt-BR"/>
        </w:rPr>
        <w:t>DE DESENVOLVIMENTO</w:t>
      </w:r>
      <w:r w:rsidR="000C5288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0C5288" w:rsidRPr="00AD0B68">
        <w:rPr>
          <w:rFonts w:ascii="Arial Narrow" w:hAnsi="Arial Narrow" w:cs="Arial-BoldMT"/>
          <w:b/>
          <w:bCs/>
          <w:szCs w:val="24"/>
          <w:lang w:eastAsia="pt-BR"/>
        </w:rPr>
        <w:t>COMUNITÁRIO DO POVOADO CURRALINHO</w:t>
      </w:r>
      <w:r w:rsidR="00E1570A">
        <w:rPr>
          <w:rFonts w:ascii="Arial Narrow" w:hAnsi="Arial Narrow"/>
          <w:b/>
          <w:bCs/>
          <w:caps/>
          <w:szCs w:val="24"/>
        </w:rPr>
        <w:t>,</w:t>
      </w:r>
      <w:r w:rsidR="00F51E30">
        <w:rPr>
          <w:rFonts w:ascii="Arial Narrow" w:hAnsi="Arial Narrow"/>
          <w:szCs w:val="24"/>
        </w:rPr>
        <w:t xml:space="preserve"> CNPJ/MF nº </w:t>
      </w:r>
      <w:r w:rsidR="000C5288">
        <w:rPr>
          <w:rFonts w:ascii="Arial Narrow" w:hAnsi="Arial Narrow"/>
          <w:szCs w:val="24"/>
        </w:rPr>
        <w:t>01.966.717/0001-55</w:t>
      </w:r>
      <w:r w:rsidR="00F51E30">
        <w:rPr>
          <w:rFonts w:ascii="Arial Narrow" w:hAnsi="Arial Narrow"/>
          <w:szCs w:val="24"/>
        </w:rPr>
        <w:t xml:space="preserve">, localizada </w:t>
      </w:r>
      <w:r w:rsidR="00E1570A">
        <w:rPr>
          <w:rFonts w:ascii="Arial Narrow" w:hAnsi="Arial Narrow"/>
          <w:szCs w:val="24"/>
        </w:rPr>
        <w:t>no</w:t>
      </w:r>
      <w:r w:rsidR="00E5454D">
        <w:rPr>
          <w:rFonts w:ascii="Arial Narrow" w:hAnsi="Arial Narrow"/>
          <w:szCs w:val="24"/>
        </w:rPr>
        <w:t xml:space="preserve"> Povoado Curralinho, </w:t>
      </w:r>
      <w:r w:rsidR="00E1570A">
        <w:rPr>
          <w:rFonts w:ascii="Arial Narrow" w:hAnsi="Arial Narrow"/>
          <w:szCs w:val="24"/>
        </w:rPr>
        <w:t xml:space="preserve">Zona Rural do Município de </w:t>
      </w:r>
      <w:r w:rsidR="00E5454D">
        <w:rPr>
          <w:rFonts w:ascii="Arial Narrow" w:hAnsi="Arial Narrow"/>
          <w:szCs w:val="24"/>
        </w:rPr>
        <w:t>Riachão do Dantas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E5454D">
        <w:rPr>
          <w:rFonts w:ascii="Arial Narrow" w:hAnsi="Arial Narrow"/>
          <w:szCs w:val="24"/>
        </w:rPr>
        <w:t>320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bookmarkStart w:id="0" w:name="_Hlk169720331"/>
      <w:r w:rsidR="00E5454D">
        <w:rPr>
          <w:rFonts w:ascii="Arial Narrow" w:hAnsi="Arial Narrow"/>
          <w:b/>
          <w:szCs w:val="24"/>
        </w:rPr>
        <w:t>RAY FRANÇA CONCEIÇÃO</w:t>
      </w:r>
      <w:r w:rsidRPr="000E653C">
        <w:rPr>
          <w:rFonts w:ascii="Arial Narrow" w:hAnsi="Arial Narrow"/>
          <w:szCs w:val="24"/>
        </w:rPr>
        <w:t xml:space="preserve">, CPF </w:t>
      </w:r>
      <w:r w:rsidR="00E5454D">
        <w:rPr>
          <w:rFonts w:ascii="Arial Narrow" w:hAnsi="Arial Narrow"/>
          <w:szCs w:val="24"/>
        </w:rPr>
        <w:t>062.047.765-09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E5454D">
        <w:rPr>
          <w:rFonts w:ascii="Arial Narrow" w:hAnsi="Arial Narrow"/>
          <w:b/>
          <w:szCs w:val="24"/>
        </w:rPr>
        <w:t>OSMAN LISBOA DE ARAÚJO</w:t>
      </w:r>
      <w:bookmarkEnd w:id="0"/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E5454D">
        <w:rPr>
          <w:rFonts w:ascii="Arial Narrow" w:hAnsi="Arial Narrow"/>
          <w:szCs w:val="24"/>
        </w:rPr>
        <w:t>954.250.395-49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celebram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implementação do Plano de </w:t>
      </w:r>
      <w:r w:rsidR="005D2A85">
        <w:rPr>
          <w:rFonts w:ascii="Arial Narrow" w:hAnsi="Arial Narrow"/>
          <w:szCs w:val="24"/>
        </w:rPr>
        <w:t>Trabalho</w:t>
      </w:r>
      <w:r w:rsidR="00E1570A">
        <w:rPr>
          <w:rFonts w:ascii="Arial Narrow" w:hAnsi="Arial Narrow"/>
          <w:szCs w:val="24"/>
        </w:rPr>
        <w:t xml:space="preserve">, com recursos originários de </w:t>
      </w:r>
      <w:r w:rsidR="005D2A85">
        <w:rPr>
          <w:rFonts w:ascii="Arial Narrow" w:hAnsi="Arial Narrow"/>
          <w:szCs w:val="24"/>
        </w:rPr>
        <w:t xml:space="preserve">Emenda </w:t>
      </w:r>
      <w:r w:rsidR="00E1570A">
        <w:rPr>
          <w:rFonts w:ascii="Arial Narrow" w:hAnsi="Arial Narrow"/>
          <w:szCs w:val="24"/>
        </w:rPr>
        <w:t xml:space="preserve">Parlamentar </w:t>
      </w:r>
      <w:r w:rsidR="005D2A85">
        <w:rPr>
          <w:rFonts w:ascii="Arial Narrow" w:hAnsi="Arial Narrow"/>
          <w:szCs w:val="24"/>
        </w:rPr>
        <w:t>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E1570A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A</w:t>
      </w:r>
      <w:r w:rsidR="00301935">
        <w:rPr>
          <w:rFonts w:ascii="Arial Narrow" w:hAnsi="Arial Narrow"/>
          <w:b/>
          <w:szCs w:val="24"/>
        </w:rPr>
        <w:t xml:space="preserve">POIO </w:t>
      </w:r>
      <w:r w:rsidR="00E5454D">
        <w:rPr>
          <w:rFonts w:ascii="Arial Narrow" w:hAnsi="Arial Narrow"/>
          <w:b/>
          <w:szCs w:val="24"/>
        </w:rPr>
        <w:t xml:space="preserve">PARA </w:t>
      </w:r>
      <w:r w:rsidR="00301935">
        <w:rPr>
          <w:rFonts w:ascii="Arial Narrow" w:hAnsi="Arial Narrow"/>
          <w:b/>
          <w:szCs w:val="24"/>
        </w:rPr>
        <w:t>DESPESAS DE CUSTEIO/</w:t>
      </w:r>
      <w:r w:rsidR="005C7936">
        <w:rPr>
          <w:rFonts w:ascii="Arial Narrow" w:hAnsi="Arial Narrow"/>
          <w:b/>
          <w:szCs w:val="24"/>
        </w:rPr>
        <w:t>ADUBOS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5C7936">
        <w:rPr>
          <w:rFonts w:ascii="Arial Narrow" w:hAnsi="Arial Narrow"/>
          <w:b/>
          <w:szCs w:val="24"/>
        </w:rPr>
        <w:t>5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5C7936">
        <w:rPr>
          <w:rFonts w:ascii="Arial Narrow" w:hAnsi="Arial Narrow"/>
          <w:b/>
          <w:szCs w:val="24"/>
        </w:rPr>
        <w:t xml:space="preserve">cinquenta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5C7936">
        <w:rPr>
          <w:rFonts w:ascii="Arial Narrow" w:hAnsi="Arial Narrow"/>
          <w:szCs w:val="24"/>
        </w:rPr>
        <w:t>5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5C7936">
        <w:rPr>
          <w:rFonts w:ascii="Arial Narrow" w:hAnsi="Arial Narrow"/>
          <w:szCs w:val="24"/>
        </w:rPr>
        <w:t xml:space="preserve">cinquenta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</w:t>
            </w:r>
            <w:r w:rsidR="005C7936">
              <w:rPr>
                <w:rFonts w:ascii="Arial Narrow" w:hAnsi="Arial Narrow" w:cs="Arial Narrow"/>
              </w:rPr>
              <w:t>469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301935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33504100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legal(is)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ser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EF3D50" w:rsidRDefault="00EF3D50" w:rsidP="0027750B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RAY FRANÇA CONCEIÇÃO</w:t>
      </w:r>
    </w:p>
    <w:p w:rsidR="00EF3307" w:rsidRDefault="00EF3307" w:rsidP="0027750B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750B" w:rsidRDefault="00EF3D50" w:rsidP="00EF3D50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OSMAN LISBOA DE ARAÚJO</w:t>
      </w:r>
    </w:p>
    <w:p w:rsidR="0093619E" w:rsidRDefault="002D1D0F" w:rsidP="00EF3D50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szCs w:val="24"/>
        </w:rPr>
        <w:t>2)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1E" w:rsidRDefault="0052311E" w:rsidP="0093619E">
      <w:r>
        <w:separator/>
      </w:r>
    </w:p>
  </w:endnote>
  <w:endnote w:type="continuationSeparator" w:id="0">
    <w:p w:rsidR="0052311E" w:rsidRDefault="0052311E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4A0E33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4A0E33" w:rsidRPr="00165943">
      <w:rPr>
        <w:rStyle w:val="Nmerodepgina"/>
        <w:rFonts w:cs="Times New Roman"/>
        <w:sz w:val="16"/>
        <w:szCs w:val="16"/>
      </w:rPr>
      <w:fldChar w:fldCharType="separate"/>
    </w:r>
    <w:r w:rsidR="00B61387">
      <w:rPr>
        <w:rStyle w:val="Nmerodepgina"/>
        <w:rFonts w:cs="Times New Roman"/>
        <w:noProof/>
        <w:sz w:val="16"/>
        <w:szCs w:val="16"/>
      </w:rPr>
      <w:t>2</w:t>
    </w:r>
    <w:r w:rsidR="004A0E33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1E" w:rsidRDefault="0052311E" w:rsidP="0093619E">
      <w:r w:rsidRPr="0093619E">
        <w:rPr>
          <w:color w:val="000000"/>
        </w:rPr>
        <w:separator/>
      </w:r>
    </w:p>
  </w:footnote>
  <w:footnote w:type="continuationSeparator" w:id="0">
    <w:p w:rsidR="0052311E" w:rsidRDefault="0052311E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3961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C5288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1F1D"/>
    <w:rsid w:val="002227D9"/>
    <w:rsid w:val="00234CB5"/>
    <w:rsid w:val="00237D0B"/>
    <w:rsid w:val="00242971"/>
    <w:rsid w:val="00261FBD"/>
    <w:rsid w:val="00272E2F"/>
    <w:rsid w:val="0027750B"/>
    <w:rsid w:val="00280774"/>
    <w:rsid w:val="002B30E7"/>
    <w:rsid w:val="002D1D0F"/>
    <w:rsid w:val="002E1AF6"/>
    <w:rsid w:val="002F5E21"/>
    <w:rsid w:val="002F6F19"/>
    <w:rsid w:val="00301935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0E33"/>
    <w:rsid w:val="004A262D"/>
    <w:rsid w:val="004E58B7"/>
    <w:rsid w:val="004E72C0"/>
    <w:rsid w:val="00502A3D"/>
    <w:rsid w:val="005102A5"/>
    <w:rsid w:val="00517DC6"/>
    <w:rsid w:val="005219DF"/>
    <w:rsid w:val="0052311E"/>
    <w:rsid w:val="00526606"/>
    <w:rsid w:val="00533FF5"/>
    <w:rsid w:val="00584461"/>
    <w:rsid w:val="00591803"/>
    <w:rsid w:val="005A28BF"/>
    <w:rsid w:val="005A6A7E"/>
    <w:rsid w:val="005B348D"/>
    <w:rsid w:val="005C7936"/>
    <w:rsid w:val="005D2A85"/>
    <w:rsid w:val="005D5AF5"/>
    <w:rsid w:val="005E162B"/>
    <w:rsid w:val="005E2171"/>
    <w:rsid w:val="005E4400"/>
    <w:rsid w:val="005F143D"/>
    <w:rsid w:val="0060742A"/>
    <w:rsid w:val="00615B3A"/>
    <w:rsid w:val="006303FC"/>
    <w:rsid w:val="0065786D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18C7"/>
    <w:rsid w:val="008A308A"/>
    <w:rsid w:val="008B3036"/>
    <w:rsid w:val="008B3C5F"/>
    <w:rsid w:val="008C4FAC"/>
    <w:rsid w:val="008D4E7D"/>
    <w:rsid w:val="008F272F"/>
    <w:rsid w:val="008F3F2D"/>
    <w:rsid w:val="008F65B7"/>
    <w:rsid w:val="00902D16"/>
    <w:rsid w:val="00922ACD"/>
    <w:rsid w:val="00924540"/>
    <w:rsid w:val="00927859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B2ECE"/>
    <w:rsid w:val="009B6C7C"/>
    <w:rsid w:val="009C1D79"/>
    <w:rsid w:val="009C20F4"/>
    <w:rsid w:val="009D3DC3"/>
    <w:rsid w:val="009D5D87"/>
    <w:rsid w:val="009F78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0B68"/>
    <w:rsid w:val="00AD1A83"/>
    <w:rsid w:val="00AF094D"/>
    <w:rsid w:val="00B4098D"/>
    <w:rsid w:val="00B61387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5CB8"/>
    <w:rsid w:val="00DE793E"/>
    <w:rsid w:val="00DF4111"/>
    <w:rsid w:val="00DF6D77"/>
    <w:rsid w:val="00E0106B"/>
    <w:rsid w:val="00E1570A"/>
    <w:rsid w:val="00E2235E"/>
    <w:rsid w:val="00E5454D"/>
    <w:rsid w:val="00E54F9E"/>
    <w:rsid w:val="00E87EC6"/>
    <w:rsid w:val="00E906FD"/>
    <w:rsid w:val="00EF0091"/>
    <w:rsid w:val="00EF3307"/>
    <w:rsid w:val="00EF3D50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65FE-B75C-48DD-98DB-08498B56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2792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9</cp:revision>
  <cp:lastPrinted>2024-06-19T23:13:00Z</cp:lastPrinted>
  <dcterms:created xsi:type="dcterms:W3CDTF">2024-06-19T22:10:00Z</dcterms:created>
  <dcterms:modified xsi:type="dcterms:W3CDTF">2024-07-17T15:20:00Z</dcterms:modified>
</cp:coreProperties>
</file>