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6F078F">
        <w:rPr>
          <w:rFonts w:ascii="Arial Narrow" w:hAnsi="Arial Narrow"/>
          <w:b/>
          <w:szCs w:val="24"/>
        </w:rPr>
        <w:t>21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E1570A">
        <w:rPr>
          <w:rFonts w:ascii="Arial Narrow" w:hAnsi="Arial Narrow"/>
          <w:b/>
          <w:szCs w:val="24"/>
        </w:rPr>
        <w:t xml:space="preserve"> 374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6F078F">
        <w:rPr>
          <w:rFonts w:ascii="Arial Narrow" w:hAnsi="Arial Narrow"/>
          <w:b/>
          <w:szCs w:val="24"/>
        </w:rPr>
        <w:t>3321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7A3A10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AGRICULTURA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, </w:t>
      </w:r>
      <w:r w:rsidR="002D1D0F" w:rsidRPr="007A3A10">
        <w:rPr>
          <w:rFonts w:ascii="Arial Narrow" w:hAnsi="Arial Narrow"/>
          <w:b/>
          <w:bCs/>
          <w:caps/>
          <w:szCs w:val="24"/>
        </w:rPr>
        <w:t xml:space="preserve">DESENVOLVIMENTO </w:t>
      </w:r>
      <w:r w:rsidR="00C02E19" w:rsidRPr="007A3A10">
        <w:rPr>
          <w:rFonts w:ascii="Arial Narrow" w:hAnsi="Arial Narrow"/>
          <w:b/>
          <w:bCs/>
          <w:caps/>
          <w:szCs w:val="24"/>
        </w:rPr>
        <w:t xml:space="preserve">AGRÁRIO E DA PESCA - SEAGRI, E </w:t>
      </w:r>
      <w:r w:rsidR="00F51E30" w:rsidRPr="007A3A10">
        <w:rPr>
          <w:rFonts w:ascii="Arial Narrow" w:hAnsi="Arial Narrow"/>
          <w:b/>
          <w:bCs/>
          <w:caps/>
          <w:szCs w:val="24"/>
        </w:rPr>
        <w:t xml:space="preserve">A </w:t>
      </w:r>
      <w:r w:rsidR="001A50D6" w:rsidRPr="007A3A10">
        <w:rPr>
          <w:rFonts w:ascii="Arial Narrow" w:hAnsi="Arial Narrow"/>
          <w:b/>
          <w:bCs/>
          <w:caps/>
          <w:szCs w:val="24"/>
        </w:rPr>
        <w:t>A</w:t>
      </w:r>
      <w:r w:rsidR="00F51E30" w:rsidRPr="007A3A10">
        <w:rPr>
          <w:rFonts w:ascii="Arial Narrow" w:hAnsi="Arial Narrow"/>
          <w:b/>
          <w:szCs w:val="24"/>
        </w:rPr>
        <w:t>SSOCIAÇÃO</w:t>
      </w:r>
      <w:r w:rsidR="0046274C">
        <w:rPr>
          <w:rFonts w:ascii="Arial Narrow" w:hAnsi="Arial Narrow"/>
          <w:b/>
          <w:szCs w:val="24"/>
        </w:rPr>
        <w:t xml:space="preserve"> </w:t>
      </w:r>
      <w:r w:rsidR="00E1570A">
        <w:rPr>
          <w:rFonts w:ascii="Arial Narrow" w:hAnsi="Arial Narrow"/>
          <w:b/>
          <w:szCs w:val="24"/>
        </w:rPr>
        <w:t>DOS PRODUTORES DA COMUNIDADE LINDA FLOR</w:t>
      </w:r>
      <w:r w:rsidR="00C02E19">
        <w:rPr>
          <w:rFonts w:ascii="Arial Narrow" w:hAnsi="Arial Narrow"/>
          <w:b/>
          <w:bCs/>
          <w:caps/>
          <w:szCs w:val="24"/>
        </w:rPr>
        <w:t xml:space="preserve">, </w:t>
      </w:r>
      <w:r w:rsidR="002D1D0F">
        <w:rPr>
          <w:rFonts w:ascii="Arial Narrow" w:hAnsi="Arial Narrow"/>
          <w:b/>
          <w:bCs/>
          <w:caps/>
          <w:szCs w:val="24"/>
        </w:rPr>
        <w:t>OBJETIVANDO A EXECUÇÃO DAS AÇÕES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>, inscrita no CNPJ/MF. Sob nº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E1570A" w:rsidRPr="007A3A10">
        <w:rPr>
          <w:rFonts w:ascii="Arial Narrow" w:hAnsi="Arial Narrow"/>
          <w:b/>
          <w:bCs/>
          <w:caps/>
          <w:szCs w:val="24"/>
        </w:rPr>
        <w:t>A</w:t>
      </w:r>
      <w:r w:rsidR="00E1570A" w:rsidRPr="007A3A10">
        <w:rPr>
          <w:rFonts w:ascii="Arial Narrow" w:hAnsi="Arial Narrow"/>
          <w:b/>
          <w:szCs w:val="24"/>
        </w:rPr>
        <w:t>SSOCIAÇÃO</w:t>
      </w:r>
      <w:r w:rsidR="00E1570A">
        <w:rPr>
          <w:rFonts w:ascii="Arial Narrow" w:hAnsi="Arial Narrow"/>
          <w:b/>
          <w:szCs w:val="24"/>
        </w:rPr>
        <w:t xml:space="preserve"> DOS PRODUTORES DA COMUNIDADE LINDA FLOR</w:t>
      </w:r>
      <w:r w:rsidR="00E1570A">
        <w:rPr>
          <w:rFonts w:ascii="Arial Narrow" w:hAnsi="Arial Narrow"/>
          <w:b/>
          <w:bCs/>
          <w:caps/>
          <w:szCs w:val="24"/>
        </w:rPr>
        <w:t>,</w:t>
      </w:r>
      <w:r w:rsidR="00F51E30">
        <w:rPr>
          <w:rFonts w:ascii="Arial Narrow" w:hAnsi="Arial Narrow"/>
          <w:szCs w:val="24"/>
        </w:rPr>
        <w:t xml:space="preserve"> CNPJ/MF nº </w:t>
      </w:r>
      <w:r w:rsidR="00221F1D">
        <w:rPr>
          <w:rFonts w:ascii="Arial Narrow" w:hAnsi="Arial Narrow"/>
          <w:szCs w:val="24"/>
        </w:rPr>
        <w:t>32.712.</w:t>
      </w:r>
      <w:r w:rsidR="00E1570A">
        <w:rPr>
          <w:rFonts w:ascii="Arial Narrow" w:hAnsi="Arial Narrow"/>
          <w:szCs w:val="24"/>
        </w:rPr>
        <w:t>564/0001-43</w:t>
      </w:r>
      <w:r w:rsidR="00F51E30">
        <w:rPr>
          <w:rFonts w:ascii="Arial Narrow" w:hAnsi="Arial Narrow"/>
          <w:szCs w:val="24"/>
        </w:rPr>
        <w:t xml:space="preserve">, localizada </w:t>
      </w:r>
      <w:r w:rsidR="00E1570A">
        <w:rPr>
          <w:rFonts w:ascii="Arial Narrow" w:hAnsi="Arial Narrow"/>
          <w:szCs w:val="24"/>
        </w:rPr>
        <w:t>no Assentamento Comunidade de Linda Flor, Zona Rural do Município de Porto da Folha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221F1D">
        <w:rPr>
          <w:rFonts w:ascii="Arial Narrow" w:hAnsi="Arial Narrow"/>
          <w:szCs w:val="24"/>
        </w:rPr>
        <w:t>8</w:t>
      </w:r>
      <w:r w:rsidR="00E1570A">
        <w:rPr>
          <w:rFonts w:ascii="Arial Narrow" w:hAnsi="Arial Narrow"/>
          <w:szCs w:val="24"/>
        </w:rPr>
        <w:t>0</w:t>
      </w:r>
      <w:r w:rsidR="00221F1D">
        <w:rPr>
          <w:rFonts w:ascii="Arial Narrow" w:hAnsi="Arial Narrow"/>
          <w:szCs w:val="24"/>
        </w:rPr>
        <w:t>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r w:rsidR="008C4FAC">
        <w:rPr>
          <w:rFonts w:ascii="Arial Narrow" w:hAnsi="Arial Narrow"/>
          <w:b/>
          <w:szCs w:val="24"/>
        </w:rPr>
        <w:t>ANTÔNIO CARLOS PEREIRA LIMA</w:t>
      </w:r>
      <w:r w:rsidRPr="000E653C">
        <w:rPr>
          <w:rFonts w:ascii="Arial Narrow" w:hAnsi="Arial Narrow"/>
          <w:szCs w:val="24"/>
        </w:rPr>
        <w:t xml:space="preserve">, CPF </w:t>
      </w:r>
      <w:r w:rsidR="008C4FAC">
        <w:rPr>
          <w:rFonts w:ascii="Arial Narrow" w:hAnsi="Arial Narrow"/>
          <w:szCs w:val="24"/>
        </w:rPr>
        <w:t>031.485.245-00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922ACD">
        <w:rPr>
          <w:rFonts w:ascii="Arial Narrow" w:hAnsi="Arial Narrow"/>
          <w:b/>
          <w:szCs w:val="24"/>
        </w:rPr>
        <w:t>ERIOSVALDO PEREIRA LIMA FARIAS</w:t>
      </w:r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922ACD">
        <w:rPr>
          <w:rFonts w:ascii="Arial Narrow" w:hAnsi="Arial Narrow"/>
          <w:szCs w:val="24"/>
        </w:rPr>
        <w:t>057.548.215-06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celebram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implementação do Plano de </w:t>
      </w:r>
      <w:r w:rsidR="005D2A85">
        <w:rPr>
          <w:rFonts w:ascii="Arial Narrow" w:hAnsi="Arial Narrow"/>
          <w:szCs w:val="24"/>
        </w:rPr>
        <w:t>Trabalho</w:t>
      </w:r>
      <w:r w:rsidR="00E1570A">
        <w:rPr>
          <w:rFonts w:ascii="Arial Narrow" w:hAnsi="Arial Narrow"/>
          <w:szCs w:val="24"/>
        </w:rPr>
        <w:t xml:space="preserve">, com recursos originários de </w:t>
      </w:r>
      <w:r w:rsidR="005D2A85">
        <w:rPr>
          <w:rFonts w:ascii="Arial Narrow" w:hAnsi="Arial Narrow"/>
          <w:szCs w:val="24"/>
        </w:rPr>
        <w:t xml:space="preserve">Emenda </w:t>
      </w:r>
      <w:r w:rsidR="00E1570A">
        <w:rPr>
          <w:rFonts w:ascii="Arial Narrow" w:hAnsi="Arial Narrow"/>
          <w:szCs w:val="24"/>
        </w:rPr>
        <w:t xml:space="preserve">Parlamentar </w:t>
      </w:r>
      <w:r w:rsidR="005D2A85">
        <w:rPr>
          <w:rFonts w:ascii="Arial Narrow" w:hAnsi="Arial Narrow"/>
          <w:szCs w:val="24"/>
        </w:rPr>
        <w:t>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E1570A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986D82">
        <w:rPr>
          <w:rFonts w:ascii="Arial Narrow" w:hAnsi="Arial Narrow"/>
          <w:b/>
          <w:szCs w:val="24"/>
        </w:rPr>
        <w:t>A</w:t>
      </w:r>
      <w:r w:rsidR="00301935">
        <w:rPr>
          <w:rFonts w:ascii="Arial Narrow" w:hAnsi="Arial Narrow"/>
          <w:b/>
          <w:szCs w:val="24"/>
        </w:rPr>
        <w:t>POIO FINANCEIRO DESPESAS DE CUSTEIO/REFORMA DE SALÃO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986D82">
        <w:rPr>
          <w:rFonts w:ascii="Arial Narrow" w:hAnsi="Arial Narrow"/>
          <w:b/>
          <w:szCs w:val="24"/>
        </w:rPr>
        <w:t>3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986D82">
        <w:rPr>
          <w:rFonts w:ascii="Arial Narrow" w:hAnsi="Arial Narrow"/>
          <w:b/>
          <w:szCs w:val="24"/>
        </w:rPr>
        <w:t xml:space="preserve">trinta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sob pena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4.1)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4.2)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e)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f)</w:t>
      </w:r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986D82">
        <w:rPr>
          <w:rFonts w:ascii="Arial Narrow" w:hAnsi="Arial Narrow"/>
          <w:szCs w:val="24"/>
        </w:rPr>
        <w:t>3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986D82">
        <w:rPr>
          <w:rFonts w:ascii="Arial Narrow" w:hAnsi="Arial Narrow"/>
          <w:szCs w:val="24"/>
        </w:rPr>
        <w:t xml:space="preserve">trinta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>
              <w:rPr>
                <w:rFonts w:ascii="Arial Narrow" w:hAnsi="Arial Narrow" w:cs="Arial Narrow"/>
              </w:rPr>
              <w:t>0</w:t>
            </w:r>
            <w:r w:rsidR="00301935">
              <w:rPr>
                <w:rFonts w:ascii="Arial Narrow" w:hAnsi="Arial Narrow" w:cs="Arial Narrow"/>
              </w:rPr>
              <w:t>389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301935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33504100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sob pena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legal(is)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>poderá ser modificado, nos termos dos arts. 55 a 57</w:t>
      </w:r>
      <w:r w:rsidR="00052596">
        <w:rPr>
          <w:rFonts w:ascii="Arial Narrow" w:hAnsi="Arial Narrow"/>
          <w:szCs w:val="24"/>
        </w:rPr>
        <w:t xml:space="preserve"> da Lei nº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szCs w:val="24"/>
        </w:rPr>
        <w:t xml:space="preserve">II)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ser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não-competitivos;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301935" w:rsidRDefault="00301935" w:rsidP="00301935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ANTÔNIO CARLOS PEREIRA LIMA</w:t>
      </w:r>
    </w:p>
    <w:p w:rsidR="00EF3307" w:rsidRDefault="00EF3307" w:rsidP="00301935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Presidente da </w:t>
      </w:r>
      <w:r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301935" w:rsidP="00301935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ERIOSVALDO PEREIRA LIMA FARIAS</w:t>
      </w:r>
    </w:p>
    <w:p w:rsidR="0093619E" w:rsidRDefault="002D1D0F" w:rsidP="00324173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szCs w:val="24"/>
        </w:rPr>
        <w:t>2)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CB" w:rsidRDefault="00A704CB" w:rsidP="0093619E">
      <w:r>
        <w:separator/>
      </w:r>
    </w:p>
  </w:endnote>
  <w:endnote w:type="continuationSeparator" w:id="0">
    <w:p w:rsidR="00A704CB" w:rsidRDefault="00A704CB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7603E6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7603E6" w:rsidRPr="00165943">
      <w:rPr>
        <w:rStyle w:val="Nmerodepgina"/>
        <w:rFonts w:cs="Times New Roman"/>
        <w:sz w:val="16"/>
        <w:szCs w:val="16"/>
      </w:rPr>
      <w:fldChar w:fldCharType="separate"/>
    </w:r>
    <w:r w:rsidR="006F078F">
      <w:rPr>
        <w:rStyle w:val="Nmerodepgina"/>
        <w:rFonts w:cs="Times New Roman"/>
        <w:noProof/>
        <w:sz w:val="16"/>
        <w:szCs w:val="16"/>
      </w:rPr>
      <w:t>1</w:t>
    </w:r>
    <w:r w:rsidR="007603E6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  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e-mail: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r>
      <w:rPr>
        <w:rFonts w:ascii="Times New Roman" w:hAnsi="Times New Roman" w:cs="Times New Roman"/>
        <w:sz w:val="16"/>
        <w:szCs w:val="16"/>
      </w:rPr>
      <w:t>Homepage: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CB" w:rsidRDefault="00A704CB" w:rsidP="0093619E">
      <w:r w:rsidRPr="0093619E">
        <w:rPr>
          <w:color w:val="000000"/>
        </w:rPr>
        <w:separator/>
      </w:r>
    </w:p>
  </w:footnote>
  <w:footnote w:type="continuationSeparator" w:id="0">
    <w:p w:rsidR="00A704CB" w:rsidRDefault="00A704CB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4584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>Secretaria de Estado da Agricultura, Desenvolvimento Agrário e da Pesca</w:t>
    </w:r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551D"/>
    <w:rsid w:val="00196B4B"/>
    <w:rsid w:val="001A3C1F"/>
    <w:rsid w:val="001A50D6"/>
    <w:rsid w:val="001C0D06"/>
    <w:rsid w:val="001D034E"/>
    <w:rsid w:val="001F7C75"/>
    <w:rsid w:val="002141C7"/>
    <w:rsid w:val="00221F1D"/>
    <w:rsid w:val="002227D9"/>
    <w:rsid w:val="00234CB5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1935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91803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303FC"/>
    <w:rsid w:val="0065786D"/>
    <w:rsid w:val="006D2063"/>
    <w:rsid w:val="006E5924"/>
    <w:rsid w:val="006F078F"/>
    <w:rsid w:val="00724D17"/>
    <w:rsid w:val="0075232E"/>
    <w:rsid w:val="007603E6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802DA5"/>
    <w:rsid w:val="00810420"/>
    <w:rsid w:val="00836C44"/>
    <w:rsid w:val="008474F1"/>
    <w:rsid w:val="00864504"/>
    <w:rsid w:val="00871BF7"/>
    <w:rsid w:val="0087229D"/>
    <w:rsid w:val="00883925"/>
    <w:rsid w:val="00891DB5"/>
    <w:rsid w:val="00894DAB"/>
    <w:rsid w:val="008A18C7"/>
    <w:rsid w:val="008A308A"/>
    <w:rsid w:val="008B3036"/>
    <w:rsid w:val="008B3C5F"/>
    <w:rsid w:val="008C4FAC"/>
    <w:rsid w:val="008D4E7D"/>
    <w:rsid w:val="008F272F"/>
    <w:rsid w:val="008F3F2D"/>
    <w:rsid w:val="008F65B7"/>
    <w:rsid w:val="00902D16"/>
    <w:rsid w:val="00922ACD"/>
    <w:rsid w:val="00934133"/>
    <w:rsid w:val="0093619E"/>
    <w:rsid w:val="00944B69"/>
    <w:rsid w:val="0094666E"/>
    <w:rsid w:val="00953BBC"/>
    <w:rsid w:val="009547C7"/>
    <w:rsid w:val="009608AB"/>
    <w:rsid w:val="00965A86"/>
    <w:rsid w:val="00986D82"/>
    <w:rsid w:val="009942DE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4CB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7301"/>
    <w:rsid w:val="00B70201"/>
    <w:rsid w:val="00B8174D"/>
    <w:rsid w:val="00BB6C6F"/>
    <w:rsid w:val="00BC568C"/>
    <w:rsid w:val="00BD24D9"/>
    <w:rsid w:val="00BE2569"/>
    <w:rsid w:val="00BE6238"/>
    <w:rsid w:val="00BF5ECF"/>
    <w:rsid w:val="00C02E19"/>
    <w:rsid w:val="00C05143"/>
    <w:rsid w:val="00C226AA"/>
    <w:rsid w:val="00C26A93"/>
    <w:rsid w:val="00C32C1D"/>
    <w:rsid w:val="00C36DB8"/>
    <w:rsid w:val="00C5392C"/>
    <w:rsid w:val="00C55F66"/>
    <w:rsid w:val="00C63683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5CB8"/>
    <w:rsid w:val="00DE793E"/>
    <w:rsid w:val="00DF4111"/>
    <w:rsid w:val="00DF6D77"/>
    <w:rsid w:val="00E0106B"/>
    <w:rsid w:val="00E1570A"/>
    <w:rsid w:val="00E2235E"/>
    <w:rsid w:val="00E54F9E"/>
    <w:rsid w:val="00E87EC6"/>
    <w:rsid w:val="00E906FD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0F3D-5D73-4633-BCF6-10EB6BA5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2797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6</cp:revision>
  <cp:lastPrinted>2024-05-14T16:22:00Z</cp:lastPrinted>
  <dcterms:created xsi:type="dcterms:W3CDTF">2024-06-19T21:04:00Z</dcterms:created>
  <dcterms:modified xsi:type="dcterms:W3CDTF">2024-07-17T15:30:00Z</dcterms:modified>
</cp:coreProperties>
</file>